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457" w:rsidRDefault="00092457" w:rsidP="00883C13"/>
    <w:p w:rsidR="00883C13" w:rsidRDefault="00883C13" w:rsidP="00883C13"/>
    <w:p w:rsidR="00883C13" w:rsidRDefault="00883C13" w:rsidP="00883C13"/>
    <w:p w:rsidR="00883C13" w:rsidRDefault="00883C13" w:rsidP="00883C13"/>
    <w:p w:rsidR="00883C13" w:rsidRDefault="00883C13" w:rsidP="00883C13"/>
    <w:p w:rsidR="00883C13" w:rsidRPr="00883C13" w:rsidRDefault="00883C13" w:rsidP="00883C13">
      <w:pPr>
        <w:jc w:val="center"/>
        <w:rPr>
          <w:b/>
          <w:u w:val="single"/>
        </w:rPr>
      </w:pPr>
      <w:r w:rsidRPr="00883C13">
        <w:rPr>
          <w:b/>
          <w:u w:val="single"/>
        </w:rPr>
        <w:t>Keith Mifsud BSc3</w:t>
      </w:r>
    </w:p>
    <w:p w:rsidR="00883C13" w:rsidRPr="00883C13" w:rsidRDefault="00883C13" w:rsidP="00883C13">
      <w:pPr>
        <w:jc w:val="center"/>
        <w:rPr>
          <w:b/>
          <w:u w:val="single"/>
        </w:rPr>
      </w:pPr>
      <w:r w:rsidRPr="00883C13">
        <w:rPr>
          <w:b/>
          <w:u w:val="single"/>
        </w:rPr>
        <w:t>MCAST BSc. (Software)</w:t>
      </w:r>
    </w:p>
    <w:p w:rsidR="00883C13" w:rsidRPr="00883C13" w:rsidRDefault="00883C13" w:rsidP="00883C13">
      <w:pPr>
        <w:jc w:val="center"/>
        <w:rPr>
          <w:b/>
          <w:u w:val="single"/>
        </w:rPr>
      </w:pPr>
      <w:r w:rsidRPr="00883C13">
        <w:rPr>
          <w:b/>
          <w:u w:val="single"/>
        </w:rPr>
        <w:t>Entertainment and interactive applications</w:t>
      </w:r>
    </w:p>
    <w:p w:rsidR="00883C13" w:rsidRDefault="00883C13" w:rsidP="00883C13">
      <w:pPr>
        <w:jc w:val="center"/>
        <w:rPr>
          <w:b/>
          <w:u w:val="single"/>
        </w:rPr>
      </w:pPr>
      <w:r w:rsidRPr="00883C13">
        <w:rPr>
          <w:b/>
          <w:u w:val="single"/>
        </w:rPr>
        <w:t>Assignment 2 Sit 1</w:t>
      </w:r>
    </w:p>
    <w:p w:rsidR="00883C13" w:rsidRDefault="00883C13">
      <w:pPr>
        <w:spacing w:line="259" w:lineRule="auto"/>
      </w:pPr>
      <w:r>
        <w:br w:type="page"/>
      </w:r>
    </w:p>
    <w:sdt>
      <w:sdtPr>
        <w:id w:val="1218621489"/>
        <w:docPartObj>
          <w:docPartGallery w:val="Table of Contents"/>
          <w:docPartUnique/>
        </w:docPartObj>
      </w:sdtPr>
      <w:sdtEndPr>
        <w:rPr>
          <w:rFonts w:ascii="Arial" w:eastAsiaTheme="minorHAnsi" w:hAnsi="Arial" w:cs="Arial"/>
          <w:b/>
          <w:bCs/>
          <w:noProof/>
          <w:color w:val="auto"/>
          <w:sz w:val="24"/>
          <w:szCs w:val="24"/>
          <w:lang w:val="en-GB"/>
        </w:rPr>
      </w:sdtEndPr>
      <w:sdtContent>
        <w:p w:rsidR="00883C13" w:rsidRPr="00F1797A" w:rsidRDefault="00883C13" w:rsidP="00F1797A">
          <w:pPr>
            <w:pStyle w:val="TOCHeading"/>
            <w:spacing w:line="360" w:lineRule="auto"/>
            <w:rPr>
              <w:rFonts w:ascii="Arial" w:hAnsi="Arial" w:cs="Arial"/>
              <w:b/>
              <w:color w:val="auto"/>
              <w:sz w:val="24"/>
              <w:szCs w:val="24"/>
              <w:u w:val="single"/>
            </w:rPr>
          </w:pPr>
          <w:r w:rsidRPr="00F1797A">
            <w:rPr>
              <w:rFonts w:ascii="Arial" w:hAnsi="Arial" w:cs="Arial"/>
              <w:b/>
              <w:color w:val="auto"/>
              <w:sz w:val="24"/>
              <w:szCs w:val="24"/>
              <w:u w:val="single"/>
            </w:rPr>
            <w:t>Table of Contents</w:t>
          </w:r>
        </w:p>
        <w:p w:rsidR="00F1797A" w:rsidRDefault="00883C13">
          <w:pPr>
            <w:pStyle w:val="TOC1"/>
            <w:tabs>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378115204" w:history="1">
            <w:r w:rsidR="00F1797A" w:rsidRPr="00744F97">
              <w:rPr>
                <w:rStyle w:val="Hyperlink"/>
                <w:noProof/>
              </w:rPr>
              <w:t>Task 1 – Describe your game</w:t>
            </w:r>
            <w:r w:rsidR="00F1797A">
              <w:rPr>
                <w:noProof/>
                <w:webHidden/>
              </w:rPr>
              <w:tab/>
            </w:r>
            <w:r w:rsidR="00F1797A">
              <w:rPr>
                <w:noProof/>
                <w:webHidden/>
              </w:rPr>
              <w:fldChar w:fldCharType="begin"/>
            </w:r>
            <w:r w:rsidR="00F1797A">
              <w:rPr>
                <w:noProof/>
                <w:webHidden/>
              </w:rPr>
              <w:instrText xml:space="preserve"> PAGEREF _Toc378115204 \h </w:instrText>
            </w:r>
            <w:r w:rsidR="00F1797A">
              <w:rPr>
                <w:noProof/>
                <w:webHidden/>
              </w:rPr>
            </w:r>
            <w:r w:rsidR="00F1797A">
              <w:rPr>
                <w:noProof/>
                <w:webHidden/>
              </w:rPr>
              <w:fldChar w:fldCharType="separate"/>
            </w:r>
            <w:r w:rsidR="00F1797A">
              <w:rPr>
                <w:noProof/>
                <w:webHidden/>
              </w:rPr>
              <w:t>3</w:t>
            </w:r>
            <w:r w:rsidR="00F1797A">
              <w:rPr>
                <w:noProof/>
                <w:webHidden/>
              </w:rPr>
              <w:fldChar w:fldCharType="end"/>
            </w:r>
          </w:hyperlink>
        </w:p>
        <w:p w:rsidR="00F1797A" w:rsidRDefault="00F1797A">
          <w:pPr>
            <w:pStyle w:val="TOC2"/>
            <w:tabs>
              <w:tab w:val="right" w:leader="dot" w:pos="9016"/>
            </w:tabs>
            <w:rPr>
              <w:rFonts w:asciiTheme="minorHAnsi" w:eastAsiaTheme="minorEastAsia" w:hAnsiTheme="minorHAnsi" w:cstheme="minorBidi"/>
              <w:noProof/>
              <w:sz w:val="22"/>
              <w:szCs w:val="22"/>
              <w:lang w:eastAsia="en-GB"/>
            </w:rPr>
          </w:pPr>
          <w:hyperlink w:anchor="_Toc378115205" w:history="1">
            <w:r w:rsidRPr="00744F97">
              <w:rPr>
                <w:rStyle w:val="Hyperlink"/>
                <w:noProof/>
              </w:rPr>
              <w:t>Background story</w:t>
            </w:r>
            <w:r>
              <w:rPr>
                <w:noProof/>
                <w:webHidden/>
              </w:rPr>
              <w:tab/>
            </w:r>
            <w:r>
              <w:rPr>
                <w:noProof/>
                <w:webHidden/>
              </w:rPr>
              <w:fldChar w:fldCharType="begin"/>
            </w:r>
            <w:r>
              <w:rPr>
                <w:noProof/>
                <w:webHidden/>
              </w:rPr>
              <w:instrText xml:space="preserve"> PAGEREF _Toc378115205 \h </w:instrText>
            </w:r>
            <w:r>
              <w:rPr>
                <w:noProof/>
                <w:webHidden/>
              </w:rPr>
            </w:r>
            <w:r>
              <w:rPr>
                <w:noProof/>
                <w:webHidden/>
              </w:rPr>
              <w:fldChar w:fldCharType="separate"/>
            </w:r>
            <w:r>
              <w:rPr>
                <w:noProof/>
                <w:webHidden/>
              </w:rPr>
              <w:t>3</w:t>
            </w:r>
            <w:r>
              <w:rPr>
                <w:noProof/>
                <w:webHidden/>
              </w:rPr>
              <w:fldChar w:fldCharType="end"/>
            </w:r>
          </w:hyperlink>
        </w:p>
        <w:p w:rsidR="00F1797A" w:rsidRDefault="00F1797A">
          <w:pPr>
            <w:pStyle w:val="TOC2"/>
            <w:tabs>
              <w:tab w:val="right" w:leader="dot" w:pos="9016"/>
            </w:tabs>
            <w:rPr>
              <w:rFonts w:asciiTheme="minorHAnsi" w:eastAsiaTheme="minorEastAsia" w:hAnsiTheme="minorHAnsi" w:cstheme="minorBidi"/>
              <w:noProof/>
              <w:sz w:val="22"/>
              <w:szCs w:val="22"/>
              <w:lang w:eastAsia="en-GB"/>
            </w:rPr>
          </w:pPr>
          <w:hyperlink w:anchor="_Toc378115206" w:history="1">
            <w:r w:rsidRPr="00744F97">
              <w:rPr>
                <w:rStyle w:val="Hyperlink"/>
                <w:noProof/>
              </w:rPr>
              <w:t>The Task</w:t>
            </w:r>
            <w:r>
              <w:rPr>
                <w:noProof/>
                <w:webHidden/>
              </w:rPr>
              <w:tab/>
            </w:r>
            <w:r>
              <w:rPr>
                <w:noProof/>
                <w:webHidden/>
              </w:rPr>
              <w:fldChar w:fldCharType="begin"/>
            </w:r>
            <w:r>
              <w:rPr>
                <w:noProof/>
                <w:webHidden/>
              </w:rPr>
              <w:instrText xml:space="preserve"> PAGEREF _Toc378115206 \h </w:instrText>
            </w:r>
            <w:r>
              <w:rPr>
                <w:noProof/>
                <w:webHidden/>
              </w:rPr>
            </w:r>
            <w:r>
              <w:rPr>
                <w:noProof/>
                <w:webHidden/>
              </w:rPr>
              <w:fldChar w:fldCharType="separate"/>
            </w:r>
            <w:r>
              <w:rPr>
                <w:noProof/>
                <w:webHidden/>
              </w:rPr>
              <w:t>3</w:t>
            </w:r>
            <w:r>
              <w:rPr>
                <w:noProof/>
                <w:webHidden/>
              </w:rPr>
              <w:fldChar w:fldCharType="end"/>
            </w:r>
          </w:hyperlink>
        </w:p>
        <w:p w:rsidR="00F1797A" w:rsidRDefault="00F1797A">
          <w:pPr>
            <w:pStyle w:val="TOC2"/>
            <w:tabs>
              <w:tab w:val="right" w:leader="dot" w:pos="9016"/>
            </w:tabs>
            <w:rPr>
              <w:rFonts w:asciiTheme="minorHAnsi" w:eastAsiaTheme="minorEastAsia" w:hAnsiTheme="minorHAnsi" w:cstheme="minorBidi"/>
              <w:noProof/>
              <w:sz w:val="22"/>
              <w:szCs w:val="22"/>
              <w:lang w:eastAsia="en-GB"/>
            </w:rPr>
          </w:pPr>
          <w:hyperlink w:anchor="_Toc378115207" w:history="1">
            <w:r w:rsidRPr="00744F97">
              <w:rPr>
                <w:rStyle w:val="Hyperlink"/>
                <w:noProof/>
              </w:rPr>
              <w:t>Difficulty</w:t>
            </w:r>
            <w:r>
              <w:rPr>
                <w:noProof/>
                <w:webHidden/>
              </w:rPr>
              <w:tab/>
            </w:r>
            <w:r>
              <w:rPr>
                <w:noProof/>
                <w:webHidden/>
              </w:rPr>
              <w:fldChar w:fldCharType="begin"/>
            </w:r>
            <w:r>
              <w:rPr>
                <w:noProof/>
                <w:webHidden/>
              </w:rPr>
              <w:instrText xml:space="preserve"> PAGEREF _Toc378115207 \h </w:instrText>
            </w:r>
            <w:r>
              <w:rPr>
                <w:noProof/>
                <w:webHidden/>
              </w:rPr>
            </w:r>
            <w:r>
              <w:rPr>
                <w:noProof/>
                <w:webHidden/>
              </w:rPr>
              <w:fldChar w:fldCharType="separate"/>
            </w:r>
            <w:r>
              <w:rPr>
                <w:noProof/>
                <w:webHidden/>
              </w:rPr>
              <w:t>4</w:t>
            </w:r>
            <w:r>
              <w:rPr>
                <w:noProof/>
                <w:webHidden/>
              </w:rPr>
              <w:fldChar w:fldCharType="end"/>
            </w:r>
          </w:hyperlink>
        </w:p>
        <w:p w:rsidR="00F1797A" w:rsidRDefault="00F1797A">
          <w:pPr>
            <w:pStyle w:val="TOC2"/>
            <w:tabs>
              <w:tab w:val="right" w:leader="dot" w:pos="9016"/>
            </w:tabs>
            <w:rPr>
              <w:rFonts w:asciiTheme="minorHAnsi" w:eastAsiaTheme="minorEastAsia" w:hAnsiTheme="minorHAnsi" w:cstheme="minorBidi"/>
              <w:noProof/>
              <w:sz w:val="22"/>
              <w:szCs w:val="22"/>
              <w:lang w:eastAsia="en-GB"/>
            </w:rPr>
          </w:pPr>
          <w:hyperlink w:anchor="_Toc378115208" w:history="1">
            <w:r w:rsidRPr="00744F97">
              <w:rPr>
                <w:rStyle w:val="Hyperlink"/>
                <w:noProof/>
              </w:rPr>
              <w:t>Score</w:t>
            </w:r>
            <w:r>
              <w:rPr>
                <w:noProof/>
                <w:webHidden/>
              </w:rPr>
              <w:tab/>
            </w:r>
            <w:r>
              <w:rPr>
                <w:noProof/>
                <w:webHidden/>
              </w:rPr>
              <w:fldChar w:fldCharType="begin"/>
            </w:r>
            <w:r>
              <w:rPr>
                <w:noProof/>
                <w:webHidden/>
              </w:rPr>
              <w:instrText xml:space="preserve"> PAGEREF _Toc378115208 \h </w:instrText>
            </w:r>
            <w:r>
              <w:rPr>
                <w:noProof/>
                <w:webHidden/>
              </w:rPr>
            </w:r>
            <w:r>
              <w:rPr>
                <w:noProof/>
                <w:webHidden/>
              </w:rPr>
              <w:fldChar w:fldCharType="separate"/>
            </w:r>
            <w:r>
              <w:rPr>
                <w:noProof/>
                <w:webHidden/>
              </w:rPr>
              <w:t>4</w:t>
            </w:r>
            <w:r>
              <w:rPr>
                <w:noProof/>
                <w:webHidden/>
              </w:rPr>
              <w:fldChar w:fldCharType="end"/>
            </w:r>
          </w:hyperlink>
        </w:p>
        <w:p w:rsidR="00F1797A" w:rsidRDefault="00F1797A">
          <w:pPr>
            <w:pStyle w:val="TOC2"/>
            <w:tabs>
              <w:tab w:val="right" w:leader="dot" w:pos="9016"/>
            </w:tabs>
            <w:rPr>
              <w:rFonts w:asciiTheme="minorHAnsi" w:eastAsiaTheme="minorEastAsia" w:hAnsiTheme="minorHAnsi" w:cstheme="minorBidi"/>
              <w:noProof/>
              <w:sz w:val="22"/>
              <w:szCs w:val="22"/>
              <w:lang w:eastAsia="en-GB"/>
            </w:rPr>
          </w:pPr>
          <w:hyperlink w:anchor="_Toc378115209" w:history="1">
            <w:r w:rsidRPr="00744F97">
              <w:rPr>
                <w:rStyle w:val="Hyperlink"/>
                <w:noProof/>
              </w:rPr>
              <w:t>Ultimate Goal</w:t>
            </w:r>
            <w:r>
              <w:rPr>
                <w:noProof/>
                <w:webHidden/>
              </w:rPr>
              <w:tab/>
            </w:r>
            <w:r>
              <w:rPr>
                <w:noProof/>
                <w:webHidden/>
              </w:rPr>
              <w:fldChar w:fldCharType="begin"/>
            </w:r>
            <w:r>
              <w:rPr>
                <w:noProof/>
                <w:webHidden/>
              </w:rPr>
              <w:instrText xml:space="preserve"> PAGEREF _Toc378115209 \h </w:instrText>
            </w:r>
            <w:r>
              <w:rPr>
                <w:noProof/>
                <w:webHidden/>
              </w:rPr>
            </w:r>
            <w:r>
              <w:rPr>
                <w:noProof/>
                <w:webHidden/>
              </w:rPr>
              <w:fldChar w:fldCharType="separate"/>
            </w:r>
            <w:r>
              <w:rPr>
                <w:noProof/>
                <w:webHidden/>
              </w:rPr>
              <w:t>4</w:t>
            </w:r>
            <w:r>
              <w:rPr>
                <w:noProof/>
                <w:webHidden/>
              </w:rPr>
              <w:fldChar w:fldCharType="end"/>
            </w:r>
          </w:hyperlink>
        </w:p>
        <w:p w:rsidR="00F1797A" w:rsidRDefault="00F1797A">
          <w:pPr>
            <w:pStyle w:val="TOC2"/>
            <w:tabs>
              <w:tab w:val="right" w:leader="dot" w:pos="9016"/>
            </w:tabs>
            <w:rPr>
              <w:rFonts w:asciiTheme="minorHAnsi" w:eastAsiaTheme="minorEastAsia" w:hAnsiTheme="minorHAnsi" w:cstheme="minorBidi"/>
              <w:noProof/>
              <w:sz w:val="22"/>
              <w:szCs w:val="22"/>
              <w:lang w:eastAsia="en-GB"/>
            </w:rPr>
          </w:pPr>
          <w:hyperlink w:anchor="_Toc378115210" w:history="1">
            <w:r w:rsidRPr="00744F97">
              <w:rPr>
                <w:rStyle w:val="Hyperlink"/>
                <w:noProof/>
              </w:rPr>
              <w:t>How to play</w:t>
            </w:r>
            <w:r>
              <w:rPr>
                <w:noProof/>
                <w:webHidden/>
              </w:rPr>
              <w:tab/>
            </w:r>
            <w:r>
              <w:rPr>
                <w:noProof/>
                <w:webHidden/>
              </w:rPr>
              <w:fldChar w:fldCharType="begin"/>
            </w:r>
            <w:r>
              <w:rPr>
                <w:noProof/>
                <w:webHidden/>
              </w:rPr>
              <w:instrText xml:space="preserve"> PAGEREF _Toc378115210 \h </w:instrText>
            </w:r>
            <w:r>
              <w:rPr>
                <w:noProof/>
                <w:webHidden/>
              </w:rPr>
            </w:r>
            <w:r>
              <w:rPr>
                <w:noProof/>
                <w:webHidden/>
              </w:rPr>
              <w:fldChar w:fldCharType="separate"/>
            </w:r>
            <w:r>
              <w:rPr>
                <w:noProof/>
                <w:webHidden/>
              </w:rPr>
              <w:t>4</w:t>
            </w:r>
            <w:r>
              <w:rPr>
                <w:noProof/>
                <w:webHidden/>
              </w:rPr>
              <w:fldChar w:fldCharType="end"/>
            </w:r>
          </w:hyperlink>
        </w:p>
        <w:p w:rsidR="00F1797A" w:rsidRDefault="00F1797A">
          <w:pPr>
            <w:pStyle w:val="TOC1"/>
            <w:tabs>
              <w:tab w:val="right" w:leader="dot" w:pos="9016"/>
            </w:tabs>
            <w:rPr>
              <w:rFonts w:asciiTheme="minorHAnsi" w:eastAsiaTheme="minorEastAsia" w:hAnsiTheme="minorHAnsi" w:cstheme="minorBidi"/>
              <w:noProof/>
              <w:sz w:val="22"/>
              <w:szCs w:val="22"/>
              <w:lang w:eastAsia="en-GB"/>
            </w:rPr>
          </w:pPr>
          <w:hyperlink w:anchor="_Toc378115211" w:history="1">
            <w:r w:rsidRPr="00744F97">
              <w:rPr>
                <w:rStyle w:val="Hyperlink"/>
                <w:noProof/>
              </w:rPr>
              <w:t>Task 6 – Explain how to deploy your game</w:t>
            </w:r>
            <w:r>
              <w:rPr>
                <w:noProof/>
                <w:webHidden/>
              </w:rPr>
              <w:tab/>
            </w:r>
            <w:r>
              <w:rPr>
                <w:noProof/>
                <w:webHidden/>
              </w:rPr>
              <w:fldChar w:fldCharType="begin"/>
            </w:r>
            <w:r>
              <w:rPr>
                <w:noProof/>
                <w:webHidden/>
              </w:rPr>
              <w:instrText xml:space="preserve"> PAGEREF _Toc378115211 \h </w:instrText>
            </w:r>
            <w:r>
              <w:rPr>
                <w:noProof/>
                <w:webHidden/>
              </w:rPr>
            </w:r>
            <w:r>
              <w:rPr>
                <w:noProof/>
                <w:webHidden/>
              </w:rPr>
              <w:fldChar w:fldCharType="separate"/>
            </w:r>
            <w:r>
              <w:rPr>
                <w:noProof/>
                <w:webHidden/>
              </w:rPr>
              <w:t>6</w:t>
            </w:r>
            <w:r>
              <w:rPr>
                <w:noProof/>
                <w:webHidden/>
              </w:rPr>
              <w:fldChar w:fldCharType="end"/>
            </w:r>
          </w:hyperlink>
        </w:p>
        <w:p w:rsidR="00F1797A" w:rsidRDefault="00F1797A">
          <w:pPr>
            <w:pStyle w:val="TOC1"/>
            <w:tabs>
              <w:tab w:val="right" w:leader="dot" w:pos="9016"/>
            </w:tabs>
            <w:rPr>
              <w:rFonts w:asciiTheme="minorHAnsi" w:eastAsiaTheme="minorEastAsia" w:hAnsiTheme="minorHAnsi" w:cstheme="minorBidi"/>
              <w:noProof/>
              <w:sz w:val="22"/>
              <w:szCs w:val="22"/>
              <w:lang w:eastAsia="en-GB"/>
            </w:rPr>
          </w:pPr>
          <w:hyperlink w:anchor="_Toc378115212" w:history="1">
            <w:r w:rsidRPr="00744F97">
              <w:rPr>
                <w:rStyle w:val="Hyperlink"/>
                <w:noProof/>
              </w:rPr>
              <w:t>Task 11 – Comment on your implementation</w:t>
            </w:r>
            <w:r>
              <w:rPr>
                <w:noProof/>
                <w:webHidden/>
              </w:rPr>
              <w:tab/>
            </w:r>
            <w:r>
              <w:rPr>
                <w:noProof/>
                <w:webHidden/>
              </w:rPr>
              <w:fldChar w:fldCharType="begin"/>
            </w:r>
            <w:r>
              <w:rPr>
                <w:noProof/>
                <w:webHidden/>
              </w:rPr>
              <w:instrText xml:space="preserve"> PAGEREF _Toc378115212 \h </w:instrText>
            </w:r>
            <w:r>
              <w:rPr>
                <w:noProof/>
                <w:webHidden/>
              </w:rPr>
            </w:r>
            <w:r>
              <w:rPr>
                <w:noProof/>
                <w:webHidden/>
              </w:rPr>
              <w:fldChar w:fldCharType="separate"/>
            </w:r>
            <w:r>
              <w:rPr>
                <w:noProof/>
                <w:webHidden/>
              </w:rPr>
              <w:t>7</w:t>
            </w:r>
            <w:r>
              <w:rPr>
                <w:noProof/>
                <w:webHidden/>
              </w:rPr>
              <w:fldChar w:fldCharType="end"/>
            </w:r>
          </w:hyperlink>
        </w:p>
        <w:p w:rsidR="00883C13" w:rsidRDefault="00883C13">
          <w:r>
            <w:rPr>
              <w:b/>
              <w:bCs/>
              <w:noProof/>
            </w:rPr>
            <w:fldChar w:fldCharType="end"/>
          </w:r>
        </w:p>
      </w:sdtContent>
    </w:sdt>
    <w:p w:rsidR="00883C13" w:rsidRDefault="00883C13">
      <w:pPr>
        <w:spacing w:line="259" w:lineRule="auto"/>
      </w:pPr>
      <w:r>
        <w:br w:type="page"/>
      </w:r>
      <w:bookmarkStart w:id="0" w:name="_GoBack"/>
      <w:bookmarkEnd w:id="0"/>
    </w:p>
    <w:p w:rsidR="00883C13" w:rsidRDefault="00883C13" w:rsidP="00883C13">
      <w:pPr>
        <w:pStyle w:val="Heading1"/>
      </w:pPr>
      <w:bookmarkStart w:id="1" w:name="_Toc378115204"/>
      <w:r>
        <w:lastRenderedPageBreak/>
        <w:t>Task 1 – Describe your game</w:t>
      </w:r>
      <w:bookmarkEnd w:id="1"/>
    </w:p>
    <w:p w:rsidR="00883C13" w:rsidRDefault="00883C13" w:rsidP="00883C13">
      <w:pPr>
        <w:pStyle w:val="Heading2"/>
      </w:pPr>
      <w:bookmarkStart w:id="2" w:name="_Toc378115205"/>
      <w:r>
        <w:t>Background story</w:t>
      </w:r>
      <w:bookmarkEnd w:id="2"/>
    </w:p>
    <w:p w:rsidR="00883C13" w:rsidRDefault="00883C13" w:rsidP="00883C13">
      <w:r>
        <w:t>‘Portal Connect’ is a simple (yet challenging) connecting puzzle game. Each level is randomly generated, guarantying that each level played is unique having multiple solutions. Levels progressively get more difficult the bigger the grid is.</w:t>
      </w:r>
      <w:r w:rsidR="00DF37D4">
        <w:t xml:space="preserve"> </w:t>
      </w:r>
    </w:p>
    <w:p w:rsidR="00AD531A" w:rsidRDefault="00AD531A" w:rsidP="00AD531A">
      <w:pPr>
        <w:pStyle w:val="Heading2"/>
      </w:pPr>
      <w:bookmarkStart w:id="3" w:name="_Toc378115206"/>
      <w:r>
        <w:t>The Task</w:t>
      </w:r>
      <w:bookmarkEnd w:id="3"/>
    </w:p>
    <w:p w:rsidR="00AD531A" w:rsidRDefault="00AD531A" w:rsidP="00AD531A">
      <w:r>
        <w:t>The player is presented with a grid full of colour couples. When the player steps on a colour, he is teleported to its matching colour. This process can only be done once for each colour. This makes each node of the colour either an input portal or an output portal.</w:t>
      </w:r>
    </w:p>
    <w:p w:rsidR="00AD531A" w:rsidRDefault="00AD531A" w:rsidP="00AD531A">
      <w:pPr>
        <w:jc w:val="center"/>
      </w:pPr>
      <w:r>
        <w:rPr>
          <w:noProof/>
          <w:lang w:eastAsia="en-GB"/>
        </w:rPr>
        <w:drawing>
          <wp:inline distT="0" distB="0" distL="0" distR="0">
            <wp:extent cx="2264470" cy="864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8658" t="19167" r="4546" b="17084"/>
                    <a:stretch/>
                  </pic:blipFill>
                  <pic:spPr bwMode="auto">
                    <a:xfrm>
                      <a:off x="0" y="0"/>
                      <a:ext cx="2264470" cy="864000"/>
                    </a:xfrm>
                    <a:prstGeom prst="rect">
                      <a:avLst/>
                    </a:prstGeom>
                    <a:noFill/>
                    <a:ln>
                      <a:noFill/>
                    </a:ln>
                    <a:extLst>
                      <a:ext uri="{53640926-AAD7-44D8-BBD7-CCE9431645EC}">
                        <a14:shadowObscured xmlns:a14="http://schemas.microsoft.com/office/drawing/2010/main"/>
                      </a:ext>
                    </a:extLst>
                  </pic:spPr>
                </pic:pic>
              </a:graphicData>
            </a:graphic>
          </wp:inline>
        </w:drawing>
      </w:r>
    </w:p>
    <w:p w:rsidR="00AD531A" w:rsidRDefault="00AD531A" w:rsidP="00AD531A">
      <w:r>
        <w:t>Once a colour has been used, the player can teleport to a neighbour colour, where the same process occurs. Starting at the top left corner, the player must teleport his way through to the bottom right corner. Example: (3x4 grid)</w:t>
      </w:r>
    </w:p>
    <w:p w:rsidR="00AD531A" w:rsidRDefault="00AD531A" w:rsidP="00AD531A">
      <w:pPr>
        <w:jc w:val="center"/>
      </w:pPr>
      <w:r>
        <w:rPr>
          <w:noProof/>
          <w:lang w:eastAsia="en-GB"/>
        </w:rPr>
        <w:drawing>
          <wp:inline distT="0" distB="0" distL="0" distR="0">
            <wp:extent cx="4995913" cy="36720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931" b="3434"/>
                    <a:stretch/>
                  </pic:blipFill>
                  <pic:spPr bwMode="auto">
                    <a:xfrm>
                      <a:off x="0" y="0"/>
                      <a:ext cx="4995913" cy="3672000"/>
                    </a:xfrm>
                    <a:prstGeom prst="rect">
                      <a:avLst/>
                    </a:prstGeom>
                    <a:noFill/>
                    <a:ln>
                      <a:noFill/>
                    </a:ln>
                    <a:extLst>
                      <a:ext uri="{53640926-AAD7-44D8-BBD7-CCE9431645EC}">
                        <a14:shadowObscured xmlns:a14="http://schemas.microsoft.com/office/drawing/2010/main"/>
                      </a:ext>
                    </a:extLst>
                  </pic:spPr>
                </pic:pic>
              </a:graphicData>
            </a:graphic>
          </wp:inline>
        </w:drawing>
      </w:r>
    </w:p>
    <w:p w:rsidR="00AD531A" w:rsidRDefault="00AD531A" w:rsidP="00AD531A">
      <w:pPr>
        <w:pStyle w:val="Heading2"/>
      </w:pPr>
      <w:bookmarkStart w:id="4" w:name="_Toc378115207"/>
      <w:r>
        <w:lastRenderedPageBreak/>
        <w:t>Difficulty</w:t>
      </w:r>
      <w:bookmarkEnd w:id="4"/>
    </w:p>
    <w:p w:rsidR="00D70876" w:rsidRDefault="00D70876" w:rsidP="00AD531A">
      <w:r>
        <w:t>Each grid must has a height of n colour where n is larger than 2 and a width of n+1. This means that the easiest level consists of a grid of 3x4 as shown above. That makes a total of 6 colour couples.</w:t>
      </w:r>
    </w:p>
    <w:p w:rsidR="00D70876" w:rsidRDefault="00D70876" w:rsidP="00AD531A">
      <w:r>
        <w:t>The second level consists of a grid of 4x5 having a total of 10 colour couples, while the third level, having a grid of 5x6 contains 15 colour couples. As the number of couples increases, the level becomes much more challenging and hard to follow.</w:t>
      </w:r>
    </w:p>
    <w:p w:rsidR="00D70876" w:rsidRDefault="00D70876" w:rsidP="00D70876">
      <w:pPr>
        <w:pStyle w:val="Heading2"/>
      </w:pPr>
      <w:bookmarkStart w:id="5" w:name="_Toc378115208"/>
      <w:r>
        <w:t>Score</w:t>
      </w:r>
      <w:bookmarkEnd w:id="5"/>
    </w:p>
    <w:p w:rsidR="008B41AC" w:rsidRDefault="00D70876" w:rsidP="00D70876">
      <w:r>
        <w:t xml:space="preserve">The score is time based, meaning the faster a level is finished, </w:t>
      </w:r>
      <w:proofErr w:type="gramStart"/>
      <w:r>
        <w:t>the</w:t>
      </w:r>
      <w:proofErr w:type="gramEnd"/>
      <w:r>
        <w:t xml:space="preserve"> higher the score will be.</w:t>
      </w:r>
      <w:r w:rsidR="008B41AC">
        <w:t xml:space="preserve"> </w:t>
      </w:r>
    </w:p>
    <w:p w:rsidR="00DF37D4" w:rsidRDefault="00D70876" w:rsidP="00D70876">
      <w:r>
        <w:t>It is calculated by (600 seconds – total seconds</w:t>
      </w:r>
      <w:r w:rsidR="00DF37D4">
        <w:t>) * level.</w:t>
      </w:r>
    </w:p>
    <w:p w:rsidR="00DF37D4" w:rsidRDefault="00DF37D4" w:rsidP="00DF37D4">
      <w:pPr>
        <w:pStyle w:val="Heading2"/>
      </w:pPr>
      <w:bookmarkStart w:id="6" w:name="_Toc378115209"/>
      <w:r>
        <w:t>Ultimate Goal</w:t>
      </w:r>
      <w:bookmarkEnd w:id="6"/>
    </w:p>
    <w:p w:rsidR="00DF37D4" w:rsidRDefault="00DF37D4" w:rsidP="00DF37D4">
      <w:r>
        <w:t>The game is casual play meaning that levels can be played over and over again with no end game.</w:t>
      </w:r>
    </w:p>
    <w:p w:rsidR="00D70876" w:rsidRDefault="00DF37D4" w:rsidP="00DF37D4">
      <w:r>
        <w:t>A player starts the game at level 1 and can only play 3x4 grids. Once a grid is finished, the player progresses to level 2 and gains access to 4x5 grids. Once a 4x5 grid is completed, the player progresses to level 3 and unlocks 5x6 grids. Once level 3 grids are unlocked, the player can play any difficulty that he wants for as many times as wished.</w:t>
      </w:r>
    </w:p>
    <w:p w:rsidR="00DF37D4" w:rsidRDefault="00DF37D4" w:rsidP="00DF37D4">
      <w:pPr>
        <w:pStyle w:val="Heading2"/>
      </w:pPr>
      <w:bookmarkStart w:id="7" w:name="_Toc378115210"/>
      <w:r>
        <w:t>How to play</w:t>
      </w:r>
      <w:bookmarkEnd w:id="7"/>
    </w:p>
    <w:p w:rsidR="00DF37D4" w:rsidRPr="00DF37D4" w:rsidRDefault="00DF37D4" w:rsidP="00DF37D4">
      <w:r>
        <w:t xml:space="preserve">The puzzle is immersive meaning that it is </w:t>
      </w:r>
      <w:r>
        <w:t xml:space="preserve">in </w:t>
      </w:r>
      <w:r w:rsidR="008B41AC">
        <w:t xml:space="preserve">first person </w:t>
      </w:r>
      <w:r>
        <w:t>3D with a 2D mini</w:t>
      </w:r>
      <w:r>
        <w:t>-</w:t>
      </w:r>
      <w:r>
        <w:t>map</w:t>
      </w:r>
      <w:r>
        <w:t xml:space="preserve"> to see all the grid.</w:t>
      </w:r>
    </w:p>
    <w:p w:rsidR="00DF37D4" w:rsidRDefault="00DF37D4" w:rsidP="00DF37D4">
      <w:r>
        <w:t>Each tower (single colour in the grid) has either a portal in the middle or four portals on the sides. The middle portal teleports to the other matching tower, while the side portals teleports to a neighbour tower. Each portal is coloured to match its destination.</w:t>
      </w:r>
    </w:p>
    <w:p w:rsidR="008B41AC" w:rsidRDefault="008B41AC">
      <w:pPr>
        <w:spacing w:line="259" w:lineRule="auto"/>
      </w:pPr>
      <w:r>
        <w:br w:type="page"/>
      </w:r>
    </w:p>
    <w:p w:rsidR="008B41AC" w:rsidRDefault="008B41AC" w:rsidP="00DF37D4">
      <w:r>
        <w:lastRenderedPageBreak/>
        <w:t>Controls:</w:t>
      </w:r>
    </w:p>
    <w:tbl>
      <w:tblPr>
        <w:tblStyle w:val="TableGrid"/>
        <w:tblW w:w="0" w:type="auto"/>
        <w:tblLook w:val="04A0" w:firstRow="1" w:lastRow="0" w:firstColumn="1" w:lastColumn="0" w:noHBand="0" w:noVBand="1"/>
      </w:tblPr>
      <w:tblGrid>
        <w:gridCol w:w="4508"/>
        <w:gridCol w:w="4508"/>
      </w:tblGrid>
      <w:tr w:rsidR="008B41AC" w:rsidTr="008B41AC">
        <w:tc>
          <w:tcPr>
            <w:tcW w:w="4508" w:type="dxa"/>
          </w:tcPr>
          <w:p w:rsidR="008B41AC" w:rsidRDefault="008B41AC" w:rsidP="00DF37D4">
            <w:r>
              <w:t>W,A,S,D or arrow keys</w:t>
            </w:r>
          </w:p>
        </w:tc>
        <w:tc>
          <w:tcPr>
            <w:tcW w:w="4508" w:type="dxa"/>
          </w:tcPr>
          <w:p w:rsidR="008B41AC" w:rsidRDefault="008B41AC" w:rsidP="00DF37D4">
            <w:r>
              <w:t>Walk</w:t>
            </w:r>
          </w:p>
        </w:tc>
      </w:tr>
      <w:tr w:rsidR="008B41AC" w:rsidTr="008B41AC">
        <w:tc>
          <w:tcPr>
            <w:tcW w:w="4508" w:type="dxa"/>
          </w:tcPr>
          <w:p w:rsidR="008B41AC" w:rsidRDefault="008B41AC" w:rsidP="00DF37D4">
            <w:r>
              <w:t>Mouse</w:t>
            </w:r>
          </w:p>
        </w:tc>
        <w:tc>
          <w:tcPr>
            <w:tcW w:w="4508" w:type="dxa"/>
          </w:tcPr>
          <w:p w:rsidR="008B41AC" w:rsidRDefault="008B41AC" w:rsidP="00DF37D4">
            <w:r>
              <w:t>Look around</w:t>
            </w:r>
          </w:p>
        </w:tc>
      </w:tr>
      <w:tr w:rsidR="008B41AC" w:rsidTr="008B41AC">
        <w:tc>
          <w:tcPr>
            <w:tcW w:w="4508" w:type="dxa"/>
          </w:tcPr>
          <w:p w:rsidR="008B41AC" w:rsidRDefault="008B41AC" w:rsidP="00DF37D4">
            <w:r>
              <w:t>Tab</w:t>
            </w:r>
          </w:p>
        </w:tc>
        <w:tc>
          <w:tcPr>
            <w:tcW w:w="4508" w:type="dxa"/>
          </w:tcPr>
          <w:p w:rsidR="008B41AC" w:rsidRDefault="008B41AC" w:rsidP="00DF37D4">
            <w:r>
              <w:t>Enlarge Mini-map</w:t>
            </w:r>
          </w:p>
        </w:tc>
      </w:tr>
      <w:tr w:rsidR="008B41AC" w:rsidTr="008B41AC">
        <w:tc>
          <w:tcPr>
            <w:tcW w:w="4508" w:type="dxa"/>
          </w:tcPr>
          <w:p w:rsidR="008B41AC" w:rsidRDefault="008B41AC" w:rsidP="00DF37D4">
            <w:r>
              <w:t>Backspace</w:t>
            </w:r>
          </w:p>
        </w:tc>
        <w:tc>
          <w:tcPr>
            <w:tcW w:w="4508" w:type="dxa"/>
          </w:tcPr>
          <w:p w:rsidR="008B41AC" w:rsidRDefault="008B41AC" w:rsidP="00DF37D4">
            <w:r>
              <w:t>Restart Level</w:t>
            </w:r>
          </w:p>
        </w:tc>
      </w:tr>
      <w:tr w:rsidR="008B41AC" w:rsidTr="008B41AC">
        <w:tc>
          <w:tcPr>
            <w:tcW w:w="4508" w:type="dxa"/>
          </w:tcPr>
          <w:p w:rsidR="008B41AC" w:rsidRDefault="008B41AC" w:rsidP="00DF37D4">
            <w:r>
              <w:t>Q</w:t>
            </w:r>
          </w:p>
        </w:tc>
        <w:tc>
          <w:tcPr>
            <w:tcW w:w="4508" w:type="dxa"/>
          </w:tcPr>
          <w:p w:rsidR="008B41AC" w:rsidRDefault="008B41AC" w:rsidP="00DF37D4">
            <w:r>
              <w:t>Save Level</w:t>
            </w:r>
          </w:p>
        </w:tc>
      </w:tr>
      <w:tr w:rsidR="008B41AC" w:rsidTr="008B41AC">
        <w:tc>
          <w:tcPr>
            <w:tcW w:w="4508" w:type="dxa"/>
          </w:tcPr>
          <w:p w:rsidR="008B41AC" w:rsidRDefault="008B41AC" w:rsidP="00DF37D4">
            <w:r>
              <w:t>Escape</w:t>
            </w:r>
          </w:p>
        </w:tc>
        <w:tc>
          <w:tcPr>
            <w:tcW w:w="4508" w:type="dxa"/>
          </w:tcPr>
          <w:p w:rsidR="008B41AC" w:rsidRDefault="008B41AC" w:rsidP="00DF37D4">
            <w:r>
              <w:t>Pause Level</w:t>
            </w:r>
          </w:p>
        </w:tc>
      </w:tr>
    </w:tbl>
    <w:p w:rsidR="008B41AC" w:rsidRDefault="008B41AC" w:rsidP="00DF37D4"/>
    <w:p w:rsidR="00253415" w:rsidRDefault="00253415">
      <w:pPr>
        <w:spacing w:line="259" w:lineRule="auto"/>
      </w:pPr>
      <w:r>
        <w:br w:type="page"/>
      </w:r>
    </w:p>
    <w:p w:rsidR="00DF37D4" w:rsidRDefault="00253415" w:rsidP="00253415">
      <w:pPr>
        <w:pStyle w:val="Heading1"/>
      </w:pPr>
      <w:bookmarkStart w:id="8" w:name="_Toc378115211"/>
      <w:r>
        <w:lastRenderedPageBreak/>
        <w:t>Task 6 – Explain how to deploy your game</w:t>
      </w:r>
      <w:bookmarkEnd w:id="8"/>
    </w:p>
    <w:p w:rsidR="00253415" w:rsidRDefault="00253415" w:rsidP="00253415">
      <w:r>
        <w:t xml:space="preserve">Unity offers the functionality to build the game on almost any platform available to date. The most important factor to support multiple platforms is the Input which the game must listen to. When building the game for computers (Windows, Linux, </w:t>
      </w:r>
      <w:proofErr w:type="gramStart"/>
      <w:r>
        <w:t>Mac</w:t>
      </w:r>
      <w:proofErr w:type="gramEnd"/>
      <w:r>
        <w:t>), keyboards and mice can be used, however for mobile devices, usually touch input must be used.</w:t>
      </w:r>
    </w:p>
    <w:p w:rsidR="004B5F49" w:rsidRDefault="00253415" w:rsidP="00253415">
      <w:r>
        <w:t>The game can check what device it is running on, and if the device is touch, the game can display GUI buttons to move the player and touch movements to look around</w:t>
      </w:r>
      <w:r w:rsidR="004B5F49">
        <w:t>. It the platform uses a gamepad, the game can use gamepad commands instead of keyboard commands.</w:t>
      </w:r>
    </w:p>
    <w:p w:rsidR="004B5F49" w:rsidRDefault="004B5F49" w:rsidP="00253415">
      <w:r>
        <w:t>Another important factor is the GUI positioning. It is important that the GUI components are placed with ratio to screen size and not hard coded as smaller screens may lead to overlapping components or partly visible ones.</w:t>
      </w:r>
    </w:p>
    <w:p w:rsidR="004B5F49" w:rsidRDefault="004B5F49" w:rsidP="00253415">
      <w:r>
        <w:t xml:space="preserve">The database the game uses is </w:t>
      </w:r>
      <w:proofErr w:type="spellStart"/>
      <w:r>
        <w:t>Sqlite</w:t>
      </w:r>
      <w:proofErr w:type="spellEnd"/>
      <w:r>
        <w:t xml:space="preserve"> which is not compatible on every platform, thus an alternative database must be used, for example a cloud database if the platform has internet access.</w:t>
      </w:r>
    </w:p>
    <w:p w:rsidR="004B5F49" w:rsidRDefault="004B5F49">
      <w:pPr>
        <w:spacing w:line="259" w:lineRule="auto"/>
      </w:pPr>
      <w:r>
        <w:br w:type="page"/>
      </w:r>
    </w:p>
    <w:p w:rsidR="00253415" w:rsidRDefault="004B5F49" w:rsidP="004B5F49">
      <w:pPr>
        <w:pStyle w:val="Heading1"/>
      </w:pPr>
      <w:bookmarkStart w:id="9" w:name="_Toc378115212"/>
      <w:r>
        <w:lastRenderedPageBreak/>
        <w:t>Task 11 – Comment on your implementation</w:t>
      </w:r>
      <w:bookmarkEnd w:id="9"/>
    </w:p>
    <w:p w:rsidR="004B5F49" w:rsidRDefault="004B5F49" w:rsidP="004B5F49">
      <w:r>
        <w:t>Being a person that enjoys playing brain teasing challenging games, I do consider my game to be fun to play. It is not perfect, but I believe the concept of the puzzle has been implemented well. The first level is usually ver</w:t>
      </w:r>
      <w:r w:rsidR="005419E7">
        <w:t xml:space="preserve">y easy as it has </w:t>
      </w:r>
      <w:r>
        <w:t>multiple solutions</w:t>
      </w:r>
      <w:r w:rsidR="005419E7">
        <w:t xml:space="preserve"> and thus it can become dull after a few plays. The last level, however is quite challenging, leading to dead ends, which makes it fun. The game was designed to be a casual relaxing game, playing a level now and then, and keeping the brain active. </w:t>
      </w:r>
    </w:p>
    <w:p w:rsidR="006E66D7" w:rsidRDefault="005419E7" w:rsidP="004B5F49">
      <w:r>
        <w:t>Being a first person 3D game, if competition is inducted, the game can become hectic and fun very fast. AI can be implemented with three different scenarios. The first being, an AI has to solve the same puzzle, the player is doing; whoever finishes first wins. The second being, a race to the opposite corner. The player starts on the top left corner while the AI starts on the bottom right corner. The first person that gets to the opposite corner wins. This may include blocking each other’s paths</w:t>
      </w:r>
      <w:r w:rsidR="006E66D7">
        <w:t>, finding alternate routes and shortcuts. The third scenario is ‘Capture the flag’. This must be played on large grids, something like 10x11, which the level generator already supports. The player and the AI must teleport their way through a specific tower and capture the flag. Then whoever gets the flag first must return to their base to secure it. The other player, must try to block the first player and steal the flag.</w:t>
      </w:r>
    </w:p>
    <w:p w:rsidR="006E66D7" w:rsidRDefault="006E66D7" w:rsidP="004B5F49">
      <w:r>
        <w:t>In order to make these types of level fair on both sides, the flag must be placed in the middle couple, which may not be on the middle of the grid but still have the same length to get to it.</w:t>
      </w:r>
    </w:p>
    <w:p w:rsidR="005419E7" w:rsidRPr="004B5F49" w:rsidRDefault="006E66D7" w:rsidP="004B5F49">
      <w:r>
        <w:t>These types of gameplays can also be implemented to support Co-op play. This is done by having a server, hosting the map and all the settings, and two clients, who plays turn-based and upload each move their make and downloaded on the oppos</w:t>
      </w:r>
      <w:r w:rsidR="00FE1975">
        <w:t>ing client. If performance of UD</w:t>
      </w:r>
      <w:r>
        <w:t>P allows, the game won’t have to be turn-based but real time as if the player is playing against the AI.</w:t>
      </w:r>
    </w:p>
    <w:sectPr w:rsidR="005419E7" w:rsidRPr="004B5F49" w:rsidSect="004B5F49">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F49" w:rsidRDefault="004B5F49" w:rsidP="004B5F49">
      <w:pPr>
        <w:spacing w:after="0" w:line="240" w:lineRule="auto"/>
      </w:pPr>
      <w:r>
        <w:separator/>
      </w:r>
    </w:p>
  </w:endnote>
  <w:endnote w:type="continuationSeparator" w:id="0">
    <w:p w:rsidR="004B5F49" w:rsidRDefault="004B5F49" w:rsidP="004B5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F49" w:rsidRDefault="004B5F49">
    <w:pPr>
      <w:pStyle w:val="Footer"/>
    </w:pPr>
    <w:r>
      <w:t>Keith Mifsud BSc3</w:t>
    </w:r>
    <w:r>
      <w:ptab w:relativeTo="margin" w:alignment="center" w:leader="none"/>
    </w:r>
    <w:r>
      <w:t>EISD Assignment 2 Sit 1</w:t>
    </w:r>
    <w:r>
      <w:ptab w:relativeTo="margin" w:alignment="right" w:leader="none"/>
    </w:r>
    <w:r>
      <w:fldChar w:fldCharType="begin"/>
    </w:r>
    <w:r>
      <w:instrText xml:space="preserve"> PAGE   \* MERGEFORMAT </w:instrText>
    </w:r>
    <w:r>
      <w:fldChar w:fldCharType="separate"/>
    </w:r>
    <w:r w:rsidR="00F1797A">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F49" w:rsidRDefault="004B5F49" w:rsidP="004B5F49">
      <w:pPr>
        <w:spacing w:after="0" w:line="240" w:lineRule="auto"/>
      </w:pPr>
      <w:r>
        <w:separator/>
      </w:r>
    </w:p>
  </w:footnote>
  <w:footnote w:type="continuationSeparator" w:id="0">
    <w:p w:rsidR="004B5F49" w:rsidRDefault="004B5F49" w:rsidP="004B5F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C7"/>
    <w:rsid w:val="00092457"/>
    <w:rsid w:val="00253415"/>
    <w:rsid w:val="004B5F49"/>
    <w:rsid w:val="005419E7"/>
    <w:rsid w:val="006210C7"/>
    <w:rsid w:val="006E66D7"/>
    <w:rsid w:val="00883C13"/>
    <w:rsid w:val="008B41AC"/>
    <w:rsid w:val="00AD531A"/>
    <w:rsid w:val="00D70876"/>
    <w:rsid w:val="00DF37D4"/>
    <w:rsid w:val="00F1797A"/>
    <w:rsid w:val="00FE1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920106-E4BE-44AA-B572-38B0347D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C13"/>
    <w:pPr>
      <w:spacing w:line="360" w:lineRule="auto"/>
    </w:pPr>
    <w:rPr>
      <w:rFonts w:ascii="Arial" w:hAnsi="Arial" w:cs="Arial"/>
      <w:sz w:val="24"/>
      <w:szCs w:val="24"/>
    </w:rPr>
  </w:style>
  <w:style w:type="paragraph" w:styleId="Heading1">
    <w:name w:val="heading 1"/>
    <w:basedOn w:val="Normal"/>
    <w:next w:val="Normal"/>
    <w:link w:val="Heading1Char"/>
    <w:uiPriority w:val="9"/>
    <w:qFormat/>
    <w:rsid w:val="00883C13"/>
    <w:pPr>
      <w:outlineLvl w:val="0"/>
    </w:pPr>
    <w:rPr>
      <w:b/>
      <w:u w:val="single"/>
    </w:rPr>
  </w:style>
  <w:style w:type="paragraph" w:styleId="Heading2">
    <w:name w:val="heading 2"/>
    <w:basedOn w:val="Heading1"/>
    <w:next w:val="Normal"/>
    <w:link w:val="Heading2Char"/>
    <w:uiPriority w:val="9"/>
    <w:unhideWhenUsed/>
    <w:qFormat/>
    <w:rsid w:val="00883C13"/>
    <w:pPr>
      <w:outlineLvl w:val="1"/>
    </w:pPr>
    <w:rPr>
      <w:u w:val="none"/>
    </w:rPr>
  </w:style>
  <w:style w:type="paragraph" w:styleId="Heading3">
    <w:name w:val="heading 3"/>
    <w:basedOn w:val="Heading2"/>
    <w:next w:val="Normal"/>
    <w:link w:val="Heading3Char"/>
    <w:uiPriority w:val="9"/>
    <w:unhideWhenUsed/>
    <w:qFormat/>
    <w:rsid w:val="00883C13"/>
    <w:pPr>
      <w:outlineLvl w:val="2"/>
    </w:pPr>
    <w:rPr>
      <w:b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3C13"/>
    <w:rPr>
      <w:rFonts w:ascii="Arial" w:hAnsi="Arial" w:cs="Arial"/>
      <w:b/>
      <w:sz w:val="24"/>
      <w:szCs w:val="24"/>
      <w:u w:val="single"/>
    </w:rPr>
  </w:style>
  <w:style w:type="character" w:customStyle="1" w:styleId="Heading2Char">
    <w:name w:val="Heading 2 Char"/>
    <w:basedOn w:val="DefaultParagraphFont"/>
    <w:link w:val="Heading2"/>
    <w:uiPriority w:val="9"/>
    <w:rsid w:val="00883C13"/>
    <w:rPr>
      <w:rFonts w:ascii="Arial" w:hAnsi="Arial" w:cs="Arial"/>
      <w:b/>
      <w:sz w:val="24"/>
      <w:szCs w:val="24"/>
    </w:rPr>
  </w:style>
  <w:style w:type="character" w:customStyle="1" w:styleId="Heading3Char">
    <w:name w:val="Heading 3 Char"/>
    <w:basedOn w:val="DefaultParagraphFont"/>
    <w:link w:val="Heading3"/>
    <w:uiPriority w:val="9"/>
    <w:rsid w:val="00883C13"/>
    <w:rPr>
      <w:rFonts w:ascii="Arial" w:hAnsi="Arial" w:cs="Arial"/>
      <w:sz w:val="24"/>
      <w:szCs w:val="24"/>
      <w:u w:val="single"/>
    </w:rPr>
  </w:style>
  <w:style w:type="paragraph" w:styleId="TOCHeading">
    <w:name w:val="TOC Heading"/>
    <w:basedOn w:val="Heading1"/>
    <w:next w:val="Normal"/>
    <w:uiPriority w:val="39"/>
    <w:unhideWhenUsed/>
    <w:qFormat/>
    <w:rsid w:val="00883C13"/>
    <w:pPr>
      <w:keepNext/>
      <w:keepLines/>
      <w:spacing w:before="240" w:after="0" w:line="259" w:lineRule="auto"/>
      <w:outlineLvl w:val="9"/>
    </w:pPr>
    <w:rPr>
      <w:rFonts w:asciiTheme="majorHAnsi" w:eastAsiaTheme="majorEastAsia" w:hAnsiTheme="majorHAnsi" w:cstheme="majorBidi"/>
      <w:b w:val="0"/>
      <w:color w:val="2E74B5" w:themeColor="accent1" w:themeShade="BF"/>
      <w:sz w:val="32"/>
      <w:szCs w:val="32"/>
      <w:u w:val="none"/>
      <w:lang w:val="en-US"/>
    </w:rPr>
  </w:style>
  <w:style w:type="table" w:styleId="TableGrid">
    <w:name w:val="Table Grid"/>
    <w:basedOn w:val="TableNormal"/>
    <w:uiPriority w:val="39"/>
    <w:rsid w:val="008B41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253415"/>
    <w:pPr>
      <w:spacing w:after="100"/>
    </w:pPr>
  </w:style>
  <w:style w:type="paragraph" w:styleId="TOC2">
    <w:name w:val="toc 2"/>
    <w:basedOn w:val="Normal"/>
    <w:next w:val="Normal"/>
    <w:autoRedefine/>
    <w:uiPriority w:val="39"/>
    <w:unhideWhenUsed/>
    <w:rsid w:val="00253415"/>
    <w:pPr>
      <w:spacing w:after="100"/>
      <w:ind w:left="240"/>
    </w:pPr>
  </w:style>
  <w:style w:type="character" w:styleId="Hyperlink">
    <w:name w:val="Hyperlink"/>
    <w:basedOn w:val="DefaultParagraphFont"/>
    <w:uiPriority w:val="99"/>
    <w:unhideWhenUsed/>
    <w:rsid w:val="00253415"/>
    <w:rPr>
      <w:color w:val="0563C1" w:themeColor="hyperlink"/>
      <w:u w:val="single"/>
    </w:rPr>
  </w:style>
  <w:style w:type="paragraph" w:styleId="Header">
    <w:name w:val="header"/>
    <w:basedOn w:val="Normal"/>
    <w:link w:val="HeaderChar"/>
    <w:uiPriority w:val="99"/>
    <w:unhideWhenUsed/>
    <w:rsid w:val="004B5F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F49"/>
    <w:rPr>
      <w:rFonts w:ascii="Arial" w:hAnsi="Arial" w:cs="Arial"/>
      <w:sz w:val="24"/>
      <w:szCs w:val="24"/>
    </w:rPr>
  </w:style>
  <w:style w:type="paragraph" w:styleId="Footer">
    <w:name w:val="footer"/>
    <w:basedOn w:val="Normal"/>
    <w:link w:val="FooterChar"/>
    <w:uiPriority w:val="99"/>
    <w:unhideWhenUsed/>
    <w:rsid w:val="004B5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F49"/>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E17"/>
    <w:rsid w:val="00371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3238C9DD84AC193FC816D5A26904A">
    <w:name w:val="4CA3238C9DD84AC193FC816D5A26904A"/>
    <w:rsid w:val="00371E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7B1A48A7-94F3-4656-8B68-BBC70267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960</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dc:creator>
  <cp:keywords/>
  <dc:description/>
  <cp:lastModifiedBy>Keith</cp:lastModifiedBy>
  <cp:revision>4</cp:revision>
  <dcterms:created xsi:type="dcterms:W3CDTF">2014-01-21T22:28:00Z</dcterms:created>
  <dcterms:modified xsi:type="dcterms:W3CDTF">2014-01-21T23:51:00Z</dcterms:modified>
</cp:coreProperties>
</file>